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18810586241213008285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108862509200</w:t>
      </w:r>
      <w:r>
        <w:rPr>
          <w:rFonts w:ascii="Times New Roman" w:eastAsia="Times New Roman" w:hAnsi="Times New Roman" w:cs="Times New Roman"/>
          <w:sz w:val="28"/>
          <w:szCs w:val="28"/>
        </w:rPr>
        <w:t>37209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18810586241213008285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18810586241213008285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25.12.2024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0412365400805005242520132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4731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DF93-0C3F-441F-A391-4F81C1C29EC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